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CA" w:rsidRPr="00E9105C" w:rsidRDefault="00A06ECA" w:rsidP="00A06ECA">
      <w:pPr>
        <w:jc w:val="center"/>
        <w:rPr>
          <w:rFonts w:ascii="Times New Roman" w:hAnsi="Times New Roman"/>
          <w:b/>
          <w:sz w:val="24"/>
        </w:rPr>
      </w:pPr>
      <w:r w:rsidRPr="00E9105C">
        <w:rPr>
          <w:rFonts w:ascii="Times New Roman" w:hAnsi="Times New Roman"/>
          <w:b/>
          <w:sz w:val="24"/>
        </w:rPr>
        <w:t>Уполномоченн</w:t>
      </w:r>
      <w:r w:rsidR="00441155">
        <w:rPr>
          <w:rFonts w:ascii="Times New Roman" w:hAnsi="Times New Roman"/>
          <w:b/>
          <w:sz w:val="24"/>
        </w:rPr>
        <w:t>ый</w:t>
      </w:r>
      <w:r w:rsidRPr="00E9105C">
        <w:rPr>
          <w:rFonts w:ascii="Times New Roman" w:hAnsi="Times New Roman"/>
          <w:b/>
          <w:sz w:val="24"/>
        </w:rPr>
        <w:t xml:space="preserve"> по правам человека в Карачаево-Черкесской Республике </w:t>
      </w:r>
    </w:p>
    <w:p w:rsidR="00A06ECA" w:rsidRDefault="00A06ECA" w:rsidP="00CA2CE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CA2CE7" w:rsidRPr="00E9105C">
        <w:rPr>
          <w:rFonts w:ascii="Times New Roman" w:hAnsi="Times New Roman"/>
          <w:b/>
          <w:sz w:val="24"/>
        </w:rPr>
        <w:t>бъявл</w:t>
      </w:r>
      <w:r>
        <w:rPr>
          <w:rFonts w:ascii="Times New Roman" w:hAnsi="Times New Roman"/>
          <w:b/>
          <w:sz w:val="24"/>
        </w:rPr>
        <w:t>яет</w:t>
      </w:r>
      <w:r w:rsidR="00CA2CE7" w:rsidRPr="00E9105C">
        <w:rPr>
          <w:rFonts w:ascii="Times New Roman" w:hAnsi="Times New Roman"/>
          <w:b/>
          <w:sz w:val="24"/>
        </w:rPr>
        <w:t xml:space="preserve"> конкурс на</w:t>
      </w:r>
      <w:r w:rsidR="00726029">
        <w:rPr>
          <w:rFonts w:ascii="Times New Roman" w:hAnsi="Times New Roman"/>
          <w:b/>
          <w:sz w:val="24"/>
        </w:rPr>
        <w:t xml:space="preserve"> включение в </w:t>
      </w:r>
      <w:r w:rsidR="00F01E67">
        <w:rPr>
          <w:rFonts w:ascii="Times New Roman" w:hAnsi="Times New Roman"/>
          <w:b/>
          <w:sz w:val="24"/>
        </w:rPr>
        <w:t xml:space="preserve">кадровый </w:t>
      </w:r>
      <w:r w:rsidR="00726029">
        <w:rPr>
          <w:rFonts w:ascii="Times New Roman" w:hAnsi="Times New Roman"/>
          <w:b/>
          <w:sz w:val="24"/>
        </w:rPr>
        <w:t>резерв для</w:t>
      </w:r>
      <w:r w:rsidR="00CA2CE7" w:rsidRPr="00E9105C">
        <w:rPr>
          <w:rFonts w:ascii="Times New Roman" w:hAnsi="Times New Roman"/>
          <w:b/>
          <w:sz w:val="24"/>
        </w:rPr>
        <w:t xml:space="preserve"> замещени</w:t>
      </w:r>
      <w:r w:rsidR="00726029">
        <w:rPr>
          <w:rFonts w:ascii="Times New Roman" w:hAnsi="Times New Roman"/>
          <w:b/>
          <w:sz w:val="24"/>
        </w:rPr>
        <w:t>я</w:t>
      </w:r>
      <w:r w:rsidR="00CA2CE7" w:rsidRPr="00E9105C">
        <w:rPr>
          <w:rFonts w:ascii="Times New Roman" w:hAnsi="Times New Roman"/>
          <w:b/>
          <w:sz w:val="24"/>
        </w:rPr>
        <w:t xml:space="preserve"> вакантной должности государственной гражданской службы Карачаево-Черкесской Республики </w:t>
      </w:r>
    </w:p>
    <w:p w:rsidR="00441155" w:rsidRDefault="00441155" w:rsidP="00CA2CE7">
      <w:pPr>
        <w:jc w:val="center"/>
        <w:rPr>
          <w:rFonts w:ascii="Times New Roman" w:hAnsi="Times New Roman"/>
          <w:b/>
          <w:sz w:val="24"/>
        </w:rPr>
      </w:pPr>
    </w:p>
    <w:p w:rsidR="00A06ECA" w:rsidRDefault="00A06ECA" w:rsidP="00A06E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EF62CD">
        <w:rPr>
          <w:rFonts w:ascii="Times New Roman" w:hAnsi="Times New Roman"/>
          <w:b/>
          <w:sz w:val="24"/>
        </w:rPr>
        <w:t>оветник</w:t>
      </w:r>
      <w:r w:rsidR="003D392F" w:rsidRPr="00E910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Аппарата Уполномоченного по правам человека</w:t>
      </w:r>
    </w:p>
    <w:p w:rsidR="00CA2CE7" w:rsidRDefault="00A06ECA" w:rsidP="00A06E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Карачаево-Черкесской Республике</w:t>
      </w:r>
    </w:p>
    <w:p w:rsidR="00A32A77" w:rsidRDefault="00A32A77" w:rsidP="00A32A77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A32A77" w:rsidRPr="00A32A77" w:rsidRDefault="00A32A77" w:rsidP="00A32A77">
      <w:pPr>
        <w:jc w:val="center"/>
        <w:rPr>
          <w:rFonts w:ascii="Times New Roman" w:hAnsi="Times New Roman"/>
          <w:color w:val="000000"/>
          <w:sz w:val="24"/>
        </w:rPr>
      </w:pPr>
      <w:r w:rsidRPr="00A32A77">
        <w:rPr>
          <w:rFonts w:ascii="Times New Roman" w:hAnsi="Times New Roman"/>
          <w:color w:val="000000"/>
          <w:sz w:val="24"/>
        </w:rPr>
        <w:t xml:space="preserve">Информация о </w:t>
      </w:r>
      <w:r w:rsidR="000F2739">
        <w:rPr>
          <w:rFonts w:ascii="Times New Roman" w:hAnsi="Times New Roman"/>
          <w:color w:val="000000"/>
          <w:sz w:val="24"/>
        </w:rPr>
        <w:t xml:space="preserve">вакантной </w:t>
      </w:r>
      <w:r w:rsidRPr="00A32A77">
        <w:rPr>
          <w:rFonts w:ascii="Times New Roman" w:hAnsi="Times New Roman"/>
          <w:color w:val="000000"/>
          <w:sz w:val="24"/>
        </w:rPr>
        <w:t>должности</w:t>
      </w:r>
      <w:r w:rsidR="00164A6E">
        <w:rPr>
          <w:rFonts w:ascii="Times New Roman" w:hAnsi="Times New Roman"/>
          <w:color w:val="000000"/>
          <w:sz w:val="24"/>
        </w:rPr>
        <w:t xml:space="preserve"> (для включения в резерв)</w:t>
      </w:r>
    </w:p>
    <w:p w:rsidR="00A32A77" w:rsidRPr="00A32A77" w:rsidRDefault="00A32A77" w:rsidP="00A32A77">
      <w:pPr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981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5078"/>
      </w:tblGrid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1.     Тип вакансии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Для включения в кадровый резерв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2.     Наименование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Советник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3.     Замещение по конкурсу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4.     Причина, по которой конкурс не проводится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5.     Прием документов в электронном виде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6.     Наименование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Уполномоченный по правам человека в Карачаево-Черкесской Республике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7.     Структурное подразделение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8.      Профиль деятельности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210838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A2618F">
              <w:rPr>
                <w:rFonts w:ascii="Times New Roman" w:hAnsi="Times New Roman"/>
                <w:color w:val="000000"/>
                <w:sz w:val="24"/>
              </w:rPr>
              <w:t>одействие</w:t>
            </w:r>
            <w:r w:rsidR="00A32A77" w:rsidRPr="003240D2">
              <w:rPr>
                <w:rFonts w:ascii="Times New Roman" w:hAnsi="Times New Roman"/>
                <w:color w:val="000000"/>
                <w:sz w:val="24"/>
              </w:rPr>
              <w:t xml:space="preserve"> восстановлени</w:t>
            </w:r>
            <w:r w:rsidR="00A2618F">
              <w:rPr>
                <w:rFonts w:ascii="Times New Roman" w:hAnsi="Times New Roman"/>
                <w:color w:val="000000"/>
                <w:sz w:val="24"/>
              </w:rPr>
              <w:t>ю</w:t>
            </w:r>
            <w:r w:rsidR="00A32A77" w:rsidRPr="003240D2">
              <w:rPr>
                <w:rFonts w:ascii="Times New Roman" w:hAnsi="Times New Roman"/>
                <w:color w:val="000000"/>
                <w:sz w:val="24"/>
              </w:rPr>
              <w:t xml:space="preserve"> нарушенных прав граждан</w:t>
            </w:r>
          </w:p>
        </w:tc>
      </w:tr>
      <w:tr w:rsidR="00A32A77" w:rsidRPr="00A32A77" w:rsidTr="0028295A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9.      Область профессиональной деятельности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2A77" w:rsidRPr="00A32A77" w:rsidRDefault="00AD4506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по профилю организации</w:t>
            </w:r>
            <w:bookmarkStart w:id="0" w:name="_GoBack"/>
            <w:bookmarkEnd w:id="0"/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10.  Категория и группа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категория: Специалисты, группа: Главная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11.  Расположение рабочего места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Карачаево-Черкесская Республика,  Черкесск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, ул. Красноармейская, 52 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12.  Примерный размер денежного содержания (оплаты труда)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от 2</w:t>
            </w:r>
            <w:r w:rsidR="00CB3035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000,00 до 2</w:t>
            </w:r>
            <w:r w:rsidR="0072330D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000,00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рублей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13.  Командировки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10% служебного времени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14.  Служебное (рабочее) время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5-ти дневная с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лужебная неделя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с 09-00 до 18-00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15.  Нормированность рабочего дня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Нен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ормированный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16.  Тип служебного контракта (трудового договора)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Бессрочный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17.  Гарантии, предоставляемые государственному служащему / социальный пакет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3240D2" w:rsidRDefault="00A32A77" w:rsidP="00A32A77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Ежегодный основной оплачиваемый отпуск продолжительностью 30 календарных дней; </w:t>
            </w:r>
          </w:p>
          <w:p w:rsidR="00A32A77" w:rsidRPr="003240D2" w:rsidRDefault="00A32A77" w:rsidP="00A32A77">
            <w:pPr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-ежегодный дополнительный оплачиваемый отпуск за выслугу лет в соответствии с законодательством Российской Федерации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и Карачаево-Черкесской Республики </w:t>
            </w:r>
            <w:r w:rsidRPr="003240D2">
              <w:rPr>
                <w:rFonts w:ascii="Times New Roman" w:hAnsi="Times New Roman"/>
                <w:sz w:val="24"/>
              </w:rPr>
              <w:t>о государственной гражданской службе;</w:t>
            </w:r>
          </w:p>
          <w:p w:rsidR="002C4991" w:rsidRPr="00A32A77" w:rsidRDefault="00A32A77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-обязательное меди</w:t>
            </w:r>
            <w:r w:rsidRPr="003240D2">
              <w:rPr>
                <w:rFonts w:ascii="Times New Roman" w:hAnsi="Times New Roman"/>
                <w:sz w:val="24"/>
              </w:rPr>
              <w:softHyphen/>
              <w:t>цинское страхование</w:t>
            </w:r>
          </w:p>
        </w:tc>
      </w:tr>
      <w:tr w:rsidR="00A32A77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18.  Дополнительная информация о вакантной должности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2A77" w:rsidRPr="00A32A77" w:rsidRDefault="00A32A77" w:rsidP="00A32A77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19.  Краткое описание должностных обязанностей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991" w:rsidRPr="003240D2" w:rsidRDefault="00A41AF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Организовывает документационное обеспечение Уполномоченного нормативными правовыми материалами; </w:t>
            </w:r>
          </w:p>
          <w:p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организовывает взаимодействие Уполномоченного с органами исполнительной власти республики, органами местного самоуправления, правоохранительными </w:t>
            </w:r>
            <w:r w:rsidRPr="003240D2">
              <w:rPr>
                <w:rFonts w:ascii="Times New Roman" w:hAnsi="Times New Roman"/>
                <w:sz w:val="24"/>
              </w:rPr>
              <w:lastRenderedPageBreak/>
              <w:t>органами и ведомствами, со структурными подразделениями пенитенциарной системы и иными организациями;</w:t>
            </w:r>
          </w:p>
          <w:p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рассматривает по поручению Уполномоченного жалобы, заявления, обращения граждан, поступающие к Уполномоченному, в установленный законодательством срок;</w:t>
            </w:r>
          </w:p>
          <w:p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подготавливает проекты заключений о нарушении прав граждан, участвует в подготовке отдельных разделов ежегодного доклада Уполномоченного, а также специальных докладов;</w:t>
            </w:r>
          </w:p>
          <w:p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оказывает практическую, методическую и консультативную помощь гражданам, обратившимся в Аппарат Уполномоченного;  </w:t>
            </w:r>
          </w:p>
          <w:p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оказывает всемерное содействие в обеспечении восстановления нарушенных конституционных и гражданских прав граждан;</w:t>
            </w:r>
          </w:p>
          <w:p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 xml:space="preserve">-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принимает участие в подготовке справок, информаций, материалов для Уполномоченного по правам человека в КЧР;</w:t>
            </w:r>
          </w:p>
          <w:p w:rsidR="002C4991" w:rsidRPr="003240D2" w:rsidRDefault="002C4991" w:rsidP="002C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- выполняет иные функции, предусмотренные должностным регламентом.</w:t>
            </w:r>
          </w:p>
          <w:p w:rsidR="002C4991" w:rsidRPr="003240D2" w:rsidRDefault="002C4991" w:rsidP="002C499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20.  Требования для замещения должности - уровень профессионального образования не ниже, чем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Высшее образование – специалитет/магистратура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 специальности: Юриспруденция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, Правоведение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21.  Стаж государственной гражданской службы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Не менее 2 лет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22.  Стаж работы по специальности, направлению подготовки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Не менее 2 лет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23.  Знания и умения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4991" w:rsidRPr="003240D2" w:rsidRDefault="000D44CE" w:rsidP="002C4991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государственного языка Российской Федерации (русского языка), з</w:t>
            </w:r>
            <w:r w:rsidR="002C4991" w:rsidRPr="003240D2">
              <w:rPr>
                <w:rFonts w:ascii="Times New Roman" w:hAnsi="Times New Roman"/>
                <w:sz w:val="24"/>
              </w:rPr>
              <w:t>нание и умение применять положения Конституции РФ и Конституции КЧР</w:t>
            </w:r>
            <w:r w:rsidR="002C4991"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знание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2C4991" w:rsidRPr="003240D2">
              <w:rPr>
                <w:rFonts w:ascii="Times New Roman" w:hAnsi="Times New Roman"/>
                <w:sz w:val="24"/>
                <w:shd w:val="clear" w:color="auto" w:fill="FFFFFF"/>
              </w:rPr>
              <w:t>знание порядка подготовки, согласования и принятия нормативных правовых актов Карачаево-Черкесской Республики; 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="002C4991" w:rsidRPr="003240D2">
              <w:rPr>
                <w:rFonts w:ascii="Times New Roman" w:hAnsi="Times New Roman"/>
                <w:sz w:val="24"/>
              </w:rPr>
              <w:t xml:space="preserve"> наличие 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</w:t>
            </w:r>
            <w:r w:rsidR="002C4991" w:rsidRPr="003240D2">
              <w:rPr>
                <w:rFonts w:ascii="Times New Roman" w:hAnsi="Times New Roman"/>
                <w:sz w:val="24"/>
              </w:rPr>
              <w:lastRenderedPageBreak/>
              <w:t>текстовом редакторе, с электронными таблицами, графическими объектами.</w:t>
            </w:r>
          </w:p>
          <w:p w:rsidR="002C4991" w:rsidRPr="003240D2" w:rsidRDefault="002C4991" w:rsidP="002C4991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4"/>
              </w:rPr>
            </w:pPr>
            <w:r w:rsidRPr="003240D2">
              <w:rPr>
                <w:rFonts w:ascii="Times New Roman" w:hAnsi="Times New Roman"/>
                <w:sz w:val="24"/>
              </w:rPr>
              <w:t>Наличие навыков проведения переговоров; наличие навыков работы с людьми;</w:t>
            </w:r>
            <w:r w:rsidRPr="003240D2">
              <w:rPr>
                <w:rFonts w:ascii="Times New Roman" w:hAnsi="Times New Roman"/>
                <w:sz w:val="24"/>
                <w:shd w:val="clear" w:color="auto" w:fill="FEFEFE"/>
              </w:rPr>
              <w:t xml:space="preserve"> способность юридически правильно квалифицировать факты и обстоятельства; </w:t>
            </w:r>
            <w:r w:rsidRPr="003240D2">
              <w:rPr>
                <w:rFonts w:ascii="Times New Roman" w:hAnsi="Times New Roman"/>
                <w:sz w:val="24"/>
              </w:rPr>
              <w:t>умение быстро справляться с задачами в условиях изменения приоритетов; иные знания, умения и навыки.</w:t>
            </w:r>
            <w:r w:rsidRPr="003240D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lastRenderedPageBreak/>
              <w:t>24.  Дополнительные требования к кандидатам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Оценка соответствия квалификационным требованиям кандидата осуществляется по средством проведения письменного экзамена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и собеседования.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25.  Срок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16.06.2022 -06.07.2022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26.  Место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B5B" w:rsidRDefault="002C4991" w:rsidP="000E4B5B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 Ч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еркесская </w:t>
            </w:r>
            <w:r w:rsidR="000E4B5B" w:rsidRPr="00A32A77"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2C4991" w:rsidRPr="00A32A77" w:rsidRDefault="002C4991" w:rsidP="000E4B5B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г. Черкесск, 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ул.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Красноармейская,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 xml:space="preserve"> д. 52</w:t>
            </w:r>
            <w:r w:rsidR="000E4B5B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 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27.  Время приема документов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понедельник - пятница с 09:00 по 18:00 (перерыв с 13:00 по 14:00), суббота - воскресенье - выходной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28.  Почтовый адрес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369000, Карачаево-Черкесская Республика,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г. Черкесск, ул.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Красноармейская, 52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29.  Контактная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88782-</w:t>
            </w:r>
            <w:r w:rsidRPr="003240D2">
              <w:rPr>
                <w:rFonts w:ascii="Times New Roman" w:hAnsi="Times New Roman"/>
                <w:color w:val="000000"/>
                <w:sz w:val="24"/>
              </w:rPr>
              <w:t>28-19-69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upchkchr.09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@mail.ru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30.  Контактное лицо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3240D2">
              <w:rPr>
                <w:rFonts w:ascii="Times New Roman" w:hAnsi="Times New Roman"/>
                <w:color w:val="000000"/>
                <w:sz w:val="24"/>
              </w:rPr>
              <w:t>Подлобкова Наталья Александровна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31.  Интернет-сайт органа или организации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https://www.</w:t>
            </w:r>
            <w:r w:rsidRPr="003240D2">
              <w:rPr>
                <w:rFonts w:ascii="Times New Roman" w:hAnsi="Times New Roman"/>
                <w:color w:val="000000"/>
                <w:sz w:val="24"/>
                <w:lang w:val="en-US"/>
              </w:rPr>
              <w:t>upch</w:t>
            </w:r>
            <w:r w:rsidRPr="00A32A77">
              <w:rPr>
                <w:rFonts w:ascii="Times New Roman" w:hAnsi="Times New Roman"/>
                <w:color w:val="000000"/>
                <w:sz w:val="24"/>
              </w:rPr>
              <w:t>kchr.ru/</w:t>
            </w:r>
          </w:p>
        </w:tc>
      </w:tr>
      <w:tr w:rsidR="002C4991" w:rsidRPr="00A32A77" w:rsidTr="002C4991">
        <w:tc>
          <w:tcPr>
            <w:tcW w:w="4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 32.Дополнительная информация</w:t>
            </w:r>
          </w:p>
        </w:tc>
        <w:tc>
          <w:tcPr>
            <w:tcW w:w="5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Документы, которые подаются кандидатом на вакантную должность</w:t>
            </w:r>
            <w:r w:rsidR="007E0278"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7E0278" w:rsidRDefault="007E0278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-л</w:t>
            </w:r>
            <w:r w:rsidR="002C4991" w:rsidRPr="00A32A77">
              <w:rPr>
                <w:rFonts w:ascii="Times New Roman" w:hAnsi="Times New Roman"/>
                <w:color w:val="000000"/>
                <w:sz w:val="24"/>
              </w:rPr>
              <w:t>ичное заявление;</w:t>
            </w:r>
          </w:p>
          <w:p w:rsidR="002C4991" w:rsidRPr="00A32A77" w:rsidRDefault="007E0278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="002C4991" w:rsidRPr="00A32A77">
              <w:rPr>
                <w:rFonts w:ascii="Times New Roman" w:hAnsi="Times New Roman"/>
                <w:color w:val="000000"/>
                <w:sz w:val="24"/>
              </w:rPr>
              <w:t xml:space="preserve"> заполненная и подписанная анкета с фотографией (бланк анкеты опубликован на официальном сайте Главы и Правительства КЧР в рубрике «бланки документов»);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 копия паспорта или заменяющего его документа;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-медицинское заключение Ф 001 – ГС/у (приказ Минздравсоцразвития РФ № 984 н);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 - документы, заверенные нотариально или кадровой службой по месту работы (службы):</w:t>
            </w:r>
          </w:p>
          <w:p w:rsidR="000E4B5B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 xml:space="preserve"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</w:t>
            </w:r>
          </w:p>
          <w:p w:rsidR="002C4991" w:rsidRPr="00A32A77" w:rsidRDefault="002C4991" w:rsidP="002C4991">
            <w:pPr>
              <w:rPr>
                <w:rFonts w:ascii="Times New Roman" w:hAnsi="Times New Roman"/>
                <w:color w:val="000000"/>
                <w:sz w:val="24"/>
              </w:rPr>
            </w:pPr>
            <w:r w:rsidRPr="00A32A77">
              <w:rPr>
                <w:rFonts w:ascii="Times New Roman" w:hAnsi="Times New Roman"/>
                <w:color w:val="000000"/>
                <w:sz w:val="24"/>
              </w:rPr>
              <w:t>копия трудовой книжки или иные документы, подтверждающие трудовую (служебную) деятельность гражданина</w:t>
            </w:r>
          </w:p>
        </w:tc>
      </w:tr>
    </w:tbl>
    <w:p w:rsidR="00A32A77" w:rsidRPr="00E9105C" w:rsidRDefault="00A32A77" w:rsidP="00A06ECA">
      <w:pPr>
        <w:jc w:val="center"/>
        <w:rPr>
          <w:rFonts w:ascii="Times New Roman" w:hAnsi="Times New Roman"/>
          <w:sz w:val="24"/>
        </w:rPr>
      </w:pPr>
    </w:p>
    <w:sectPr w:rsidR="00A32A77" w:rsidRPr="00E9105C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15"/>
    <w:rsid w:val="00014EFC"/>
    <w:rsid w:val="000264A7"/>
    <w:rsid w:val="0003237C"/>
    <w:rsid w:val="00042DC7"/>
    <w:rsid w:val="00044915"/>
    <w:rsid w:val="0008685B"/>
    <w:rsid w:val="0008747B"/>
    <w:rsid w:val="000A7575"/>
    <w:rsid w:val="000C5633"/>
    <w:rsid w:val="000D44CE"/>
    <w:rsid w:val="000E4607"/>
    <w:rsid w:val="000E4B5B"/>
    <w:rsid w:val="000F2739"/>
    <w:rsid w:val="00103817"/>
    <w:rsid w:val="00152EB4"/>
    <w:rsid w:val="00154715"/>
    <w:rsid w:val="00156D90"/>
    <w:rsid w:val="00164A6E"/>
    <w:rsid w:val="00171FC8"/>
    <w:rsid w:val="00175AB6"/>
    <w:rsid w:val="001F1DC0"/>
    <w:rsid w:val="00210838"/>
    <w:rsid w:val="002154BB"/>
    <w:rsid w:val="0026641F"/>
    <w:rsid w:val="00267A24"/>
    <w:rsid w:val="00267F1B"/>
    <w:rsid w:val="00276AC3"/>
    <w:rsid w:val="0028295A"/>
    <w:rsid w:val="002B4B12"/>
    <w:rsid w:val="002C4991"/>
    <w:rsid w:val="002E211C"/>
    <w:rsid w:val="002F7ABA"/>
    <w:rsid w:val="003240D2"/>
    <w:rsid w:val="00387BFE"/>
    <w:rsid w:val="003976F5"/>
    <w:rsid w:val="003A7040"/>
    <w:rsid w:val="003D392F"/>
    <w:rsid w:val="003F6596"/>
    <w:rsid w:val="00434367"/>
    <w:rsid w:val="00441155"/>
    <w:rsid w:val="004565AC"/>
    <w:rsid w:val="00470D78"/>
    <w:rsid w:val="004C6FC2"/>
    <w:rsid w:val="00573A36"/>
    <w:rsid w:val="005832BB"/>
    <w:rsid w:val="005B14FD"/>
    <w:rsid w:val="005E3B0C"/>
    <w:rsid w:val="00620BF2"/>
    <w:rsid w:val="0063002A"/>
    <w:rsid w:val="00660346"/>
    <w:rsid w:val="006649D0"/>
    <w:rsid w:val="006C7DB8"/>
    <w:rsid w:val="007175E0"/>
    <w:rsid w:val="0072330D"/>
    <w:rsid w:val="00726029"/>
    <w:rsid w:val="00731A1D"/>
    <w:rsid w:val="007517C2"/>
    <w:rsid w:val="00755550"/>
    <w:rsid w:val="00784755"/>
    <w:rsid w:val="00796997"/>
    <w:rsid w:val="007E0278"/>
    <w:rsid w:val="00834606"/>
    <w:rsid w:val="00893D62"/>
    <w:rsid w:val="008B1E16"/>
    <w:rsid w:val="008F4D70"/>
    <w:rsid w:val="00907B91"/>
    <w:rsid w:val="00925C3C"/>
    <w:rsid w:val="00934797"/>
    <w:rsid w:val="009B0864"/>
    <w:rsid w:val="009E3472"/>
    <w:rsid w:val="009F17C9"/>
    <w:rsid w:val="009F63BB"/>
    <w:rsid w:val="00A06ECA"/>
    <w:rsid w:val="00A2618F"/>
    <w:rsid w:val="00A32A77"/>
    <w:rsid w:val="00A41AF1"/>
    <w:rsid w:val="00A639E5"/>
    <w:rsid w:val="00A92540"/>
    <w:rsid w:val="00A931AB"/>
    <w:rsid w:val="00AC1241"/>
    <w:rsid w:val="00AD4506"/>
    <w:rsid w:val="00AF329B"/>
    <w:rsid w:val="00BA5500"/>
    <w:rsid w:val="00BB128F"/>
    <w:rsid w:val="00BD7831"/>
    <w:rsid w:val="00C147EB"/>
    <w:rsid w:val="00C334E2"/>
    <w:rsid w:val="00C53BF8"/>
    <w:rsid w:val="00C56C86"/>
    <w:rsid w:val="00CA2CE7"/>
    <w:rsid w:val="00CB3035"/>
    <w:rsid w:val="00CC2DEF"/>
    <w:rsid w:val="00CD22FB"/>
    <w:rsid w:val="00D03636"/>
    <w:rsid w:val="00D671D6"/>
    <w:rsid w:val="00D92507"/>
    <w:rsid w:val="00D93585"/>
    <w:rsid w:val="00DF5257"/>
    <w:rsid w:val="00E44EEC"/>
    <w:rsid w:val="00E9105C"/>
    <w:rsid w:val="00ED4140"/>
    <w:rsid w:val="00EE16B0"/>
    <w:rsid w:val="00EF62CD"/>
    <w:rsid w:val="00F01E67"/>
    <w:rsid w:val="00F916EF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95EA"/>
  <w15:docId w15:val="{5CD3D71C-4D41-4437-90DE-7872C68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A32A7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5">
    <w:name w:val="No Spacing"/>
    <w:basedOn w:val="a"/>
    <w:uiPriority w:val="1"/>
    <w:qFormat/>
    <w:rsid w:val="00A32A7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113</cp:revision>
  <cp:lastPrinted>2018-10-29T08:50:00Z</cp:lastPrinted>
  <dcterms:created xsi:type="dcterms:W3CDTF">2017-03-10T12:04:00Z</dcterms:created>
  <dcterms:modified xsi:type="dcterms:W3CDTF">2022-06-14T11:59:00Z</dcterms:modified>
</cp:coreProperties>
</file>