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436891" w:rsidRDefault="003A6C16" w:rsidP="002E3630">
      <w:pPr>
        <w:pStyle w:val="aa"/>
        <w:numPr>
          <w:ilvl w:val="0"/>
          <w:numId w:val="1"/>
        </w:numPr>
        <w:ind w:left="0" w:firstLine="567"/>
        <w:rPr>
          <w:rFonts w:ascii="Times New Roman" w:hAnsi="Times New Roman"/>
          <w:sz w:val="28"/>
          <w:szCs w:val="28"/>
          <w:highlight w:val="yellow"/>
        </w:rPr>
      </w:pPr>
      <w:r w:rsidRPr="00436891">
        <w:rPr>
          <w:rFonts w:ascii="Times New Roman" w:hAnsi="Times New Roman"/>
          <w:sz w:val="28"/>
          <w:szCs w:val="28"/>
          <w:highlight w:val="yellow"/>
        </w:rPr>
        <w:t>Г</w:t>
      </w:r>
      <w:r w:rsidR="001F43C6" w:rsidRPr="00436891">
        <w:rPr>
          <w:rFonts w:ascii="Times New Roman" w:hAnsi="Times New Roman"/>
          <w:sz w:val="28"/>
          <w:szCs w:val="28"/>
          <w:highlight w:val="yellow"/>
        </w:rPr>
        <w:t>раждане, поступающие на службу (работу), раздел</w:t>
      </w:r>
      <w:r w:rsidR="004D77DB" w:rsidRPr="00436891">
        <w:rPr>
          <w:rFonts w:ascii="Times New Roman" w:hAnsi="Times New Roman"/>
          <w:sz w:val="28"/>
          <w:szCs w:val="28"/>
          <w:highlight w:val="yellow"/>
        </w:rPr>
        <w:t xml:space="preserve"> </w:t>
      </w:r>
      <w:r w:rsidR="00000B01" w:rsidRPr="00436891">
        <w:rPr>
          <w:rFonts w:ascii="Times New Roman" w:hAnsi="Times New Roman"/>
          <w:sz w:val="28"/>
          <w:szCs w:val="28"/>
          <w:highlight w:val="yellow"/>
        </w:rPr>
        <w:t xml:space="preserve">2справки </w:t>
      </w:r>
      <w:r w:rsidR="00096ED3" w:rsidRPr="00436891">
        <w:rPr>
          <w:rFonts w:ascii="Times New Roman" w:hAnsi="Times New Roman"/>
          <w:sz w:val="28"/>
          <w:szCs w:val="28"/>
          <w:highlight w:val="yellow"/>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w:t>
      </w:r>
      <w:r w:rsidR="00096ED3" w:rsidRPr="00436891">
        <w:rPr>
          <w:rFonts w:ascii="Times New Roman" w:hAnsi="Times New Roman"/>
          <w:sz w:val="28"/>
          <w:szCs w:val="28"/>
          <w:highlight w:val="yellow"/>
        </w:rPr>
        <w:t>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r w:rsidR="00096ED3" w:rsidRPr="0012059F">
        <w:rPr>
          <w:rFonts w:ascii="Times New Roman" w:hAnsi="Times New Roman"/>
          <w:sz w:val="28"/>
          <w:szCs w:val="28"/>
        </w:rPr>
        <w:t xml:space="preserve"> </w:t>
      </w:r>
    </w:p>
    <w:p w14:paraId="2A858594" w14:textId="77777777" w:rsidR="007A5789" w:rsidRPr="0012059F" w:rsidRDefault="007A5789" w:rsidP="007A5789">
      <w:pPr>
        <w:ind w:firstLine="567"/>
        <w:rPr>
          <w:rFonts w:ascii="Times New Roman" w:hAnsi="Times New Roman"/>
          <w:sz w:val="28"/>
          <w:szCs w:val="28"/>
        </w:rPr>
      </w:pPr>
      <w:r w:rsidRPr="00436891">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436891">
        <w:rPr>
          <w:rFonts w:ascii="Times New Roman" w:hAnsi="Times New Roman"/>
          <w:sz w:val="28"/>
          <w:szCs w:val="28"/>
          <w:highlight w:val="yellow"/>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436891">
        <w:rPr>
          <w:rFonts w:ascii="Times New Roman" w:hAnsi="Times New Roman"/>
          <w:sz w:val="28"/>
          <w:szCs w:val="28"/>
          <w:highlight w:val="green"/>
        </w:rPr>
        <w:t>Одновременно при наличии оснований</w:t>
      </w:r>
      <w:r w:rsidR="00096ED3" w:rsidRPr="00436891">
        <w:rPr>
          <w:rFonts w:ascii="Times New Roman" w:hAnsi="Times New Roman"/>
          <w:sz w:val="28"/>
          <w:szCs w:val="28"/>
          <w:highlight w:val="green"/>
        </w:rPr>
        <w:t xml:space="preserve"> информация об имеющихся на отчетную дату финансовых</w:t>
      </w:r>
      <w:r w:rsidR="00AD7266" w:rsidRPr="00436891">
        <w:rPr>
          <w:rFonts w:ascii="Times New Roman" w:hAnsi="Times New Roman"/>
          <w:sz w:val="28"/>
          <w:szCs w:val="28"/>
          <w:highlight w:val="green"/>
        </w:rPr>
        <w:t xml:space="preserve"> </w:t>
      </w:r>
      <w:r w:rsidR="00096ED3" w:rsidRPr="00436891">
        <w:rPr>
          <w:rFonts w:ascii="Times New Roman" w:hAnsi="Times New Roman"/>
          <w:sz w:val="28"/>
          <w:szCs w:val="28"/>
          <w:highlight w:val="green"/>
        </w:rPr>
        <w:t xml:space="preserve">обязательствах по договору (договорам) долевого строительства подлежит отражению в подразделе 6.2 </w:t>
      </w:r>
      <w:r w:rsidR="004503DC" w:rsidRPr="00436891">
        <w:rPr>
          <w:rFonts w:ascii="Times New Roman" w:hAnsi="Times New Roman"/>
          <w:sz w:val="28"/>
          <w:szCs w:val="28"/>
          <w:highlight w:val="green"/>
        </w:rPr>
        <w:t xml:space="preserve">раздела 6 </w:t>
      </w:r>
      <w:r w:rsidR="00096ED3" w:rsidRPr="00436891">
        <w:rPr>
          <w:rFonts w:ascii="Times New Roman" w:hAnsi="Times New Roman"/>
          <w:sz w:val="28"/>
          <w:szCs w:val="28"/>
          <w:highlight w:val="green"/>
        </w:rPr>
        <w:t xml:space="preserve">справки. При этом не </w:t>
      </w:r>
      <w:r w:rsidR="00096ED3" w:rsidRPr="00436891">
        <w:rPr>
          <w:rFonts w:ascii="Times New Roman" w:hAnsi="Times New Roman"/>
          <w:sz w:val="28"/>
          <w:szCs w:val="28"/>
          <w:highlight w:val="green"/>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r w:rsidRPr="00436891">
        <w:rPr>
          <w:rFonts w:ascii="Times New Roman" w:hAnsi="Times New Roman"/>
          <w:sz w:val="28"/>
          <w:szCs w:val="28"/>
          <w:highlight w:val="yellow"/>
        </w:rPr>
        <w:t>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436891">
        <w:rPr>
          <w:rFonts w:ascii="Times New Roman" w:hAnsi="Times New Roman"/>
          <w:sz w:val="28"/>
          <w:szCs w:val="28"/>
          <w:highlight w:val="yellow"/>
        </w:rPr>
        <w:t xml:space="preserve"> раздела 6</w:t>
      </w:r>
      <w:r w:rsidRPr="00436891">
        <w:rPr>
          <w:rFonts w:ascii="Times New Roman" w:hAnsi="Times New Roman"/>
          <w:sz w:val="28"/>
          <w:szCs w:val="28"/>
          <w:highlight w:val="yellow"/>
        </w:rPr>
        <w:t xml:space="preserve"> справки.</w:t>
      </w:r>
      <w:r w:rsidRPr="0012059F">
        <w:rPr>
          <w:rFonts w:ascii="Times New Roman" w:hAnsi="Times New Roman"/>
          <w:sz w:val="28"/>
          <w:szCs w:val="28"/>
        </w:rPr>
        <w:t xml:space="preserve">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AAF88" w14:textId="77777777" w:rsidR="008327D9" w:rsidRDefault="008327D9" w:rsidP="00204BB5">
      <w:r>
        <w:separator/>
      </w:r>
    </w:p>
  </w:endnote>
  <w:endnote w:type="continuationSeparator" w:id="0">
    <w:p w14:paraId="64A0CDD7" w14:textId="77777777" w:rsidR="008327D9" w:rsidRDefault="008327D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D82AD" w14:textId="77777777" w:rsidR="008327D9" w:rsidRDefault="008327D9" w:rsidP="00204BB5">
      <w:r>
        <w:separator/>
      </w:r>
    </w:p>
  </w:footnote>
  <w:footnote w:type="continuationSeparator" w:id="0">
    <w:p w14:paraId="2004B03F" w14:textId="77777777" w:rsidR="008327D9" w:rsidRDefault="008327D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436891" w:rsidRDefault="00436891">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40D4F">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436891" w:rsidRDefault="004368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0D4F"/>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68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67BF2"/>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152AB"/>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27D9"/>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3B4379A5-5269-4B39-B4B1-39A2C961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379CCD8-995D-49A9-9246-4577334F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control upr</cp:lastModifiedBy>
  <cp:revision>3</cp:revision>
  <cp:lastPrinted>2021-10-25T14:57:00Z</cp:lastPrinted>
  <dcterms:created xsi:type="dcterms:W3CDTF">2022-01-11T12:20:00Z</dcterms:created>
  <dcterms:modified xsi:type="dcterms:W3CDTF">2022-01-11T12:20:00Z</dcterms:modified>
</cp:coreProperties>
</file>